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3" w:rsidRDefault="00770EA3" w:rsidP="00770EA3">
      <w:pPr>
        <w:jc w:val="center"/>
        <w:rPr>
          <w:rFonts w:ascii="Times New Roman" w:hAnsi="Times New Roman" w:cs="Times New Roman"/>
        </w:rPr>
      </w:pPr>
    </w:p>
    <w:p w:rsidR="00770EA3" w:rsidRDefault="00770EA3" w:rsidP="00770E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770EA3" w:rsidRDefault="00770EA3" w:rsidP="00770E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70EA3" w:rsidRDefault="00770EA3" w:rsidP="00770E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на оказание муниципальных услуг </w:t>
      </w:r>
    </w:p>
    <w:p w:rsidR="00770EA3" w:rsidRDefault="00770EA3" w:rsidP="00770E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(выполнение работ) в отношении муниципальных</w:t>
      </w:r>
    </w:p>
    <w:p w:rsidR="00770EA3" w:rsidRDefault="00770EA3" w:rsidP="00770E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>
        <w:rPr>
          <w:rFonts w:ascii="Times New Roman" w:hAnsi="Times New Roman" w:cs="Times New Roman"/>
        </w:rPr>
        <w:t>обеспечении</w:t>
      </w:r>
      <w:proofErr w:type="gramEnd"/>
      <w:r>
        <w:rPr>
          <w:rFonts w:ascii="Times New Roman" w:hAnsi="Times New Roman" w:cs="Times New Roman"/>
        </w:rPr>
        <w:t xml:space="preserve"> выполнения</w:t>
      </w:r>
    </w:p>
    <w:p w:rsidR="00770EA3" w:rsidRDefault="00770EA3" w:rsidP="00770E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муниципального задания</w:t>
      </w: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</w:p>
    <w:p w:rsidR="00770EA3" w:rsidRPr="001D3E83" w:rsidRDefault="00770EA3" w:rsidP="0077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70EA3" w:rsidRPr="001D3E83" w:rsidRDefault="00770EA3" w:rsidP="0077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3">
        <w:rPr>
          <w:rFonts w:ascii="Times New Roman" w:hAnsi="Times New Roman" w:cs="Times New Roman"/>
          <w:b/>
          <w:sz w:val="28"/>
          <w:szCs w:val="28"/>
        </w:rPr>
        <w:t>о выполнении МУНИЦИПАЛЬНОГО  ЗАДАНИЯ</w:t>
      </w:r>
    </w:p>
    <w:p w:rsidR="00770EA3" w:rsidRPr="001D3E83" w:rsidRDefault="00770EA3" w:rsidP="0077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D3E8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C4890">
        <w:rPr>
          <w:rFonts w:ascii="Times New Roman" w:hAnsi="Times New Roman" w:cs="Times New Roman"/>
          <w:b/>
          <w:sz w:val="36"/>
          <w:szCs w:val="36"/>
        </w:rPr>
        <w:t xml:space="preserve"> 2016 год</w:t>
      </w:r>
    </w:p>
    <w:p w:rsidR="00770EA3" w:rsidRDefault="00B267B1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56890">
        <w:rPr>
          <w:rFonts w:ascii="Times New Roman" w:hAnsi="Times New Roman" w:cs="Times New Roman"/>
        </w:rPr>
        <w:t>25</w:t>
      </w:r>
      <w:r w:rsidR="00770EA3">
        <w:rPr>
          <w:rFonts w:ascii="Times New Roman" w:hAnsi="Times New Roman" w:cs="Times New Roman"/>
        </w:rPr>
        <w:t xml:space="preserve"> </w:t>
      </w:r>
      <w:r w:rsidR="00156890">
        <w:rPr>
          <w:rFonts w:ascii="Times New Roman" w:hAnsi="Times New Roman" w:cs="Times New Roman"/>
        </w:rPr>
        <w:t>января</w:t>
      </w:r>
      <w:r w:rsidR="00770EA3">
        <w:rPr>
          <w:rFonts w:ascii="Times New Roman" w:hAnsi="Times New Roman" w:cs="Times New Roman"/>
        </w:rPr>
        <w:t xml:space="preserve"> 201</w:t>
      </w:r>
      <w:r w:rsidR="00156890">
        <w:rPr>
          <w:rFonts w:ascii="Times New Roman" w:hAnsi="Times New Roman" w:cs="Times New Roman"/>
        </w:rPr>
        <w:t>7</w:t>
      </w:r>
      <w:r w:rsidR="00770EA3">
        <w:rPr>
          <w:rFonts w:ascii="Times New Roman" w:hAnsi="Times New Roman" w:cs="Times New Roman"/>
        </w:rPr>
        <w:t xml:space="preserve"> года</w:t>
      </w:r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EA3" w:rsidTr="00770EA3">
        <w:trPr>
          <w:trHeight w:val="421"/>
        </w:trPr>
        <w:tc>
          <w:tcPr>
            <w:tcW w:w="1575" w:type="dxa"/>
          </w:tcPr>
          <w:p w:rsidR="00770EA3" w:rsidRDefault="00770EA3" w:rsidP="00770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EA3" w:rsidRDefault="00770EA3" w:rsidP="00770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EA3" w:rsidRPr="00025375" w:rsidRDefault="00770EA3" w:rsidP="0077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7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Невьянского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75">
        <w:rPr>
          <w:rFonts w:ascii="Times New Roman" w:hAnsi="Times New Roman" w:cs="Times New Roman"/>
          <w:b/>
          <w:sz w:val="24"/>
          <w:szCs w:val="24"/>
        </w:rPr>
        <w:t xml:space="preserve">«Культурно-досуговый центр»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1D3E8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70EA3" w:rsidRPr="001D3E83" w:rsidRDefault="00770EA3" w:rsidP="0077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>ОКУД</w:t>
      </w:r>
    </w:p>
    <w:p w:rsidR="00770EA3" w:rsidRPr="001D3E83" w:rsidRDefault="00770EA3" w:rsidP="00770EA3">
      <w:pPr>
        <w:spacing w:after="0" w:line="240" w:lineRule="auto"/>
        <w:rPr>
          <w:rFonts w:ascii="Times New Roman" w:hAnsi="Times New Roman" w:cs="Times New Roman"/>
        </w:rPr>
      </w:pPr>
      <w:r w:rsidRPr="001D3E83">
        <w:rPr>
          <w:rFonts w:ascii="Times New Roman" w:hAnsi="Times New Roman" w:cs="Times New Roman"/>
        </w:rPr>
        <w:t>Виды деятельности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Дата</w:t>
      </w: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культура, кинематография, архивное дело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D3E83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</w:p>
    <w:p w:rsidR="00770EA3" w:rsidRPr="001D3E83" w:rsidRDefault="00770EA3" w:rsidP="0077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Вид муниципального учреждения    </w:t>
      </w:r>
      <w:r>
        <w:rPr>
          <w:rFonts w:ascii="Times New Roman" w:hAnsi="Times New Roman" w:cs="Times New Roman"/>
          <w:b/>
          <w:sz w:val="24"/>
          <w:szCs w:val="24"/>
        </w:rPr>
        <w:t xml:space="preserve">16585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>по ОКВЭД</w:t>
      </w: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вид муниципального учреждения из базовог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отраслевого) перечня)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D3E83">
        <w:rPr>
          <w:rFonts w:ascii="Times New Roman" w:hAnsi="Times New Roman" w:cs="Times New Roman"/>
          <w:sz w:val="24"/>
          <w:szCs w:val="24"/>
        </w:rPr>
        <w:t>по ОКВЭД</w:t>
      </w:r>
    </w:p>
    <w:p w:rsidR="00770EA3" w:rsidRPr="001D3E83" w:rsidRDefault="00770EA3" w:rsidP="0077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Периодичность  </w:t>
      </w:r>
      <w:r>
        <w:rPr>
          <w:rFonts w:ascii="Times New Roman" w:hAnsi="Times New Roman" w:cs="Times New Roman"/>
          <w:b/>
          <w:sz w:val="24"/>
          <w:szCs w:val="24"/>
        </w:rPr>
        <w:t>квартальная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Установленной в муниципальном задании)</w:t>
      </w:r>
      <w:proofErr w:type="gramEnd"/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Pr="001D3E83" w:rsidRDefault="00770EA3" w:rsidP="00770E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>Раздел   1</w:t>
      </w:r>
    </w:p>
    <w:p w:rsidR="00770EA3" w:rsidRDefault="00770EA3" w:rsidP="00770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Наименование муниципальной услуги</w:t>
      </w:r>
      <w:r>
        <w:rPr>
          <w:rFonts w:ascii="Times New Roman" w:hAnsi="Times New Roman" w:cs="Times New Roman"/>
          <w:u w:val="single"/>
        </w:rPr>
        <w:t xml:space="preserve">   показ кино и видеофильмов платно</w:t>
      </w:r>
    </w:p>
    <w:p w:rsidR="00770EA3" w:rsidRDefault="00770EA3" w:rsidP="00770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770EA3" w:rsidRDefault="00770EA3" w:rsidP="00770E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770EA3" w:rsidRDefault="00770EA3" w:rsidP="00770E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70E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0EA3"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 w:rsidR="00770E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70EA3">
              <w:rPr>
                <w:rFonts w:ascii="Times New Roman" w:hAnsi="Times New Roman" w:cs="Times New Roman"/>
                <w:sz w:val="18"/>
                <w:szCs w:val="18"/>
              </w:rPr>
              <w:t>адании</w:t>
            </w:r>
            <w:proofErr w:type="gramEnd"/>
            <w:r w:rsidR="00770EA3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 кино и видеофильмов ПЛАТНО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Демонстрация кино и видеофильмов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потребите-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качеством</w:t>
            </w:r>
          </w:p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252B9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C489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Pr="00062257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012A31" w:rsidRDefault="00770EA3" w:rsidP="00770EA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012A31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134"/>
        <w:gridCol w:w="1134"/>
        <w:gridCol w:w="993"/>
        <w:gridCol w:w="1134"/>
        <w:gridCol w:w="1417"/>
        <w:gridCol w:w="992"/>
        <w:gridCol w:w="709"/>
        <w:gridCol w:w="1134"/>
        <w:gridCol w:w="992"/>
        <w:gridCol w:w="1134"/>
        <w:gridCol w:w="1134"/>
        <w:gridCol w:w="993"/>
        <w:gridCol w:w="850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31" w:type="dxa"/>
            <w:gridSpan w:val="3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701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Причина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</w:t>
            </w:r>
            <w:proofErr w:type="spell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7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 кино и видеофильмов ПЛАТНО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заполняем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рительного зала на стационаре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B267B1" w:rsidP="00FD2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D29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48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количества граждан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992" w:type="dxa"/>
          </w:tcPr>
          <w:p w:rsidR="00770EA3" w:rsidRPr="004B2C3E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  <w:r w:rsidR="008B343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770EA3">
      <w:pPr>
        <w:jc w:val="center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2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8D1AB8" w:rsidRDefault="00770EA3" w:rsidP="00770EA3">
      <w:pPr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создание концертов и концертных программ</w:t>
      </w:r>
    </w:p>
    <w:p w:rsidR="00770EA3" w:rsidRPr="008D1AB8" w:rsidRDefault="00770EA3" w:rsidP="00770E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Категории потребителей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физические лица, в интересах общества</w:t>
      </w:r>
    </w:p>
    <w:p w:rsidR="00770EA3" w:rsidRDefault="00770EA3" w:rsidP="00770E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770EA3" w:rsidRPr="00FD29BA" w:rsidRDefault="00770EA3" w:rsidP="00FD29BA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8D1AB8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концертов и концертных программ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концертов и концертных программ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7B1" w:rsidRDefault="00B267B1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Масштабные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мер-я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70EA3" w:rsidRPr="00272F87" w:rsidRDefault="00CC4890" w:rsidP="00272F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F87">
              <w:rPr>
                <w:rFonts w:ascii="Times New Roman" w:hAnsi="Times New Roman" w:cs="Times New Roman"/>
                <w:sz w:val="14"/>
                <w:szCs w:val="14"/>
              </w:rPr>
              <w:t>областные фестивали</w:t>
            </w:r>
            <w:r w:rsidR="00272F87" w:rsidRPr="00272F87">
              <w:rPr>
                <w:rFonts w:ascii="Times New Roman" w:hAnsi="Times New Roman" w:cs="Times New Roman"/>
                <w:sz w:val="14"/>
                <w:szCs w:val="14"/>
              </w:rPr>
              <w:t xml:space="preserve"> «У Демидовских ворот»</w:t>
            </w:r>
            <w:r w:rsidR="00FD29BA" w:rsidRPr="00272F8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272F87">
              <w:rPr>
                <w:rFonts w:ascii="Times New Roman" w:hAnsi="Times New Roman" w:cs="Times New Roman"/>
                <w:sz w:val="14"/>
                <w:szCs w:val="14"/>
              </w:rPr>
              <w:t xml:space="preserve"> фестиваль японского кино, танцевальная феерия, конкурс «Нота для полета»</w:t>
            </w:r>
            <w:proofErr w:type="gramStart"/>
            <w:r w:rsidR="00FD29BA" w:rsidRPr="00272F87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="00FD29BA" w:rsidRPr="00272F87">
              <w:rPr>
                <w:rFonts w:ascii="Times New Roman" w:hAnsi="Times New Roman" w:cs="Times New Roman"/>
                <w:sz w:val="14"/>
                <w:szCs w:val="14"/>
              </w:rPr>
              <w:t xml:space="preserve"> концерты к выборам</w:t>
            </w:r>
          </w:p>
        </w:tc>
      </w:tr>
    </w:tbl>
    <w:p w:rsidR="00770EA3" w:rsidRPr="00FD29BA" w:rsidRDefault="00FD29BA" w:rsidP="00FD29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770EA3" w:rsidRPr="00FD29BA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992"/>
        <w:gridCol w:w="709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3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70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концертов и концертных программ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созданных концертов и концертных программ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FD29BA" w:rsidP="00FD2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CC4890">
      <w:pPr>
        <w:rPr>
          <w:rFonts w:ascii="Times New Roman" w:hAnsi="Times New Roman" w:cs="Times New Roman"/>
        </w:rPr>
      </w:pPr>
    </w:p>
    <w:p w:rsidR="00272F87" w:rsidRDefault="00272F87" w:rsidP="00770EA3">
      <w:pPr>
        <w:jc w:val="center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3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8D1AB8" w:rsidRDefault="00770EA3" w:rsidP="00770E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показ кино и видеофильмов бесплатно</w:t>
      </w:r>
    </w:p>
    <w:p w:rsidR="00770EA3" w:rsidRDefault="00770EA3" w:rsidP="00770E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770EA3" w:rsidRDefault="00770EA3" w:rsidP="00770EA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770EA3" w:rsidRPr="00CC4890" w:rsidRDefault="00770EA3" w:rsidP="00CC4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1AB8">
        <w:rPr>
          <w:rFonts w:ascii="Times New Roman" w:hAnsi="Times New Roman" w:cs="Times New Roman"/>
        </w:rPr>
        <w:t>3.1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 кино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видеофильмов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/платно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Демонстрация кино и видеофильмов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</w:t>
            </w:r>
          </w:p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качеством услуги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Pr="00CC4890" w:rsidRDefault="00CC4890" w:rsidP="00FD29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770EA3" w:rsidRPr="00CC489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941"/>
        <w:gridCol w:w="992"/>
        <w:gridCol w:w="992"/>
        <w:gridCol w:w="1134"/>
        <w:gridCol w:w="709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3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70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770EA3" w:rsidRPr="00B15D02" w:rsidTr="00CC4890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94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CC4890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CC4890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C4890" w:rsidRPr="00B15D02" w:rsidTr="00CC4890">
        <w:tc>
          <w:tcPr>
            <w:tcW w:w="1189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 кино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видеофильмов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/платно</w:t>
            </w:r>
          </w:p>
        </w:tc>
        <w:tc>
          <w:tcPr>
            <w:tcW w:w="1418" w:type="dxa"/>
          </w:tcPr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заполняем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рительного зала на стационаре</w:t>
            </w:r>
          </w:p>
        </w:tc>
        <w:tc>
          <w:tcPr>
            <w:tcW w:w="1068" w:type="dxa"/>
          </w:tcPr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41" w:type="dxa"/>
          </w:tcPr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</w:t>
            </w:r>
            <w:r w:rsidR="0052154E">
              <w:rPr>
                <w:rFonts w:ascii="Times New Roman" w:hAnsi="Times New Roman" w:cs="Times New Roman"/>
                <w:sz w:val="16"/>
                <w:szCs w:val="16"/>
              </w:rPr>
              <w:t>.2%</w:t>
            </w:r>
          </w:p>
        </w:tc>
        <w:tc>
          <w:tcPr>
            <w:tcW w:w="99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C4890" w:rsidRPr="00FD29BA" w:rsidRDefault="00CC4890" w:rsidP="00272F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29BA">
              <w:rPr>
                <w:rFonts w:ascii="Times New Roman" w:hAnsi="Times New Roman" w:cs="Times New Roman"/>
                <w:sz w:val="16"/>
                <w:szCs w:val="16"/>
              </w:rPr>
              <w:t>Мер-я</w:t>
            </w:r>
            <w:proofErr w:type="gramEnd"/>
            <w:r w:rsidRPr="00FD29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D29BA">
              <w:rPr>
                <w:rFonts w:ascii="Times New Roman" w:hAnsi="Times New Roman" w:cs="Times New Roman"/>
                <w:sz w:val="16"/>
                <w:szCs w:val="16"/>
              </w:rPr>
              <w:t>посв</w:t>
            </w:r>
            <w:proofErr w:type="spellEnd"/>
            <w:r w:rsidRPr="00FD29B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72F87">
              <w:rPr>
                <w:rFonts w:ascii="Times New Roman" w:hAnsi="Times New Roman" w:cs="Times New Roman"/>
                <w:sz w:val="16"/>
                <w:szCs w:val="16"/>
              </w:rPr>
              <w:t xml:space="preserve">Году Российского кино, фестиваль японского </w:t>
            </w:r>
            <w:proofErr w:type="gramStart"/>
            <w:r w:rsidR="00272F87">
              <w:rPr>
                <w:rFonts w:ascii="Times New Roman" w:hAnsi="Times New Roman" w:cs="Times New Roman"/>
                <w:sz w:val="16"/>
                <w:szCs w:val="16"/>
              </w:rPr>
              <w:t xml:space="preserve">кино </w:t>
            </w:r>
            <w:r w:rsidR="00FD29BA">
              <w:rPr>
                <w:rFonts w:ascii="Times New Roman" w:hAnsi="Times New Roman" w:cs="Times New Roman"/>
                <w:sz w:val="16"/>
                <w:szCs w:val="16"/>
              </w:rPr>
              <w:t>концерты</w:t>
            </w:r>
            <w:proofErr w:type="gramEnd"/>
            <w:r w:rsidR="00FD29BA">
              <w:rPr>
                <w:rFonts w:ascii="Times New Roman" w:hAnsi="Times New Roman" w:cs="Times New Roman"/>
                <w:sz w:val="16"/>
                <w:szCs w:val="16"/>
              </w:rPr>
              <w:t xml:space="preserve"> к выборам</w:t>
            </w:r>
          </w:p>
        </w:tc>
        <w:tc>
          <w:tcPr>
            <w:tcW w:w="709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890" w:rsidRPr="00B15D02" w:rsidTr="00CC4890">
        <w:tc>
          <w:tcPr>
            <w:tcW w:w="1189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CC4890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C4890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количества граждан</w:t>
            </w:r>
          </w:p>
        </w:tc>
        <w:tc>
          <w:tcPr>
            <w:tcW w:w="1068" w:type="dxa"/>
          </w:tcPr>
          <w:p w:rsidR="00CC4890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CC4890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41" w:type="dxa"/>
          </w:tcPr>
          <w:p w:rsidR="00CC4890" w:rsidRDefault="00CC4890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Pr="004B2C3E" w:rsidRDefault="00FD29BA" w:rsidP="0052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267B1" w:rsidRPr="0052154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4890" w:rsidRPr="004B2C3E" w:rsidRDefault="00CC4890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E33" w:rsidRDefault="004B5E33" w:rsidP="002E057A">
      <w:pPr>
        <w:jc w:val="center"/>
        <w:rPr>
          <w:rFonts w:ascii="Times New Roman" w:hAnsi="Times New Roman" w:cs="Times New Roman"/>
        </w:rPr>
      </w:pPr>
    </w:p>
    <w:p w:rsidR="004B5E33" w:rsidRDefault="004B5E33" w:rsidP="002E057A">
      <w:pPr>
        <w:jc w:val="center"/>
        <w:rPr>
          <w:rFonts w:ascii="Times New Roman" w:hAnsi="Times New Roman" w:cs="Times New Roman"/>
        </w:rPr>
      </w:pPr>
    </w:p>
    <w:p w:rsidR="004B5E33" w:rsidRDefault="004B5E33" w:rsidP="002E057A">
      <w:pPr>
        <w:jc w:val="center"/>
        <w:rPr>
          <w:rFonts w:ascii="Times New Roman" w:hAnsi="Times New Roman" w:cs="Times New Roman"/>
        </w:rPr>
      </w:pPr>
    </w:p>
    <w:p w:rsidR="00770EA3" w:rsidRDefault="00770EA3" w:rsidP="002E057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4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8D1AB8" w:rsidRDefault="00770EA3" w:rsidP="00770E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проведение консультационных и методических услуг</w:t>
      </w:r>
    </w:p>
    <w:p w:rsidR="00770EA3" w:rsidRDefault="00770EA3" w:rsidP="00770E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муниципальные учреждения, юридические и физические лица</w:t>
      </w:r>
    </w:p>
    <w:p w:rsidR="00770EA3" w:rsidRDefault="00770EA3" w:rsidP="00770EA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770EA3" w:rsidRPr="008D1AB8" w:rsidRDefault="00770EA3" w:rsidP="00770EA3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8D1AB8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униципальных услуг в бюджетной сфере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Штук, лист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ечатн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Pr="00E85A05" w:rsidRDefault="00770EA3" w:rsidP="0077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E85A05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992"/>
        <w:gridCol w:w="709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33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70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предоставления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услуг в бюджетной сфере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отчетов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сотавленных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работы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Штук/лист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200/200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FD29BA" w:rsidP="0052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200/200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разработанных документов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Штук/лист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4890" w:rsidRDefault="0052154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29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2E0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лицо)___________________       _____________________         _____________________</w:t>
      </w: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70EA3" w:rsidRPr="002E057A" w:rsidRDefault="00770EA3" w:rsidP="002E057A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«______»_______________________20______г.</w:t>
      </w: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2. Сведения о выполняемых работах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Default="00770EA3" w:rsidP="00770E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 w:rsidRPr="00B34657">
        <w:rPr>
          <w:rFonts w:ascii="Times New Roman" w:hAnsi="Times New Roman" w:cs="Times New Roman"/>
          <w:u w:val="single"/>
        </w:rPr>
        <w:t>выявление, изучение, сохранение, развитие и популяризация объектов</w:t>
      </w:r>
    </w:p>
    <w:p w:rsidR="00770EA3" w:rsidRDefault="00770EA3" w:rsidP="00770E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 </w:t>
      </w:r>
      <w:r w:rsidRPr="00B34657">
        <w:rPr>
          <w:rFonts w:ascii="Times New Roman" w:hAnsi="Times New Roman" w:cs="Times New Roman"/>
          <w:u w:val="single"/>
        </w:rPr>
        <w:t>в интересах общества</w:t>
      </w:r>
    </w:p>
    <w:p w:rsidR="00770EA3" w:rsidRDefault="00770EA3" w:rsidP="00770E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770EA3" w:rsidRDefault="00770EA3" w:rsidP="00770EA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и проведению культурно-массовых мероприятий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проведению методических и учебных мероприятий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мероприятия и методические, учебные занятия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специалистов принявших участие в методических мероприятиях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E05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мероприят-ий</w:t>
            </w:r>
            <w:proofErr w:type="spellEnd"/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2E057A" w:rsidP="00FD2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29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мероприятий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05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E85A05" w:rsidRDefault="00770EA3" w:rsidP="0077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 </w:t>
      </w:r>
      <w:r w:rsidRPr="00E85A0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работы: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1134"/>
        <w:gridCol w:w="1134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8417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культурно-массовых мероприятий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Темп роста кол-ва граждан вовлечен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в сравнении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предыдущ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годом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  <w:r w:rsidR="002E057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специалистов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E057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культурно-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массовыз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2E057A" w:rsidP="00FD2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29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 Сведения о выполняемых работах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2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E777F8" w:rsidRDefault="00770EA3" w:rsidP="00770E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 w:rsidRPr="00E777F8">
        <w:rPr>
          <w:rFonts w:ascii="Times New Roman" w:hAnsi="Times New Roman" w:cs="Times New Roman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770EA3" w:rsidRDefault="00770EA3" w:rsidP="00770E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 </w:t>
      </w:r>
      <w:r w:rsidRPr="00B34657">
        <w:rPr>
          <w:rFonts w:ascii="Times New Roman" w:hAnsi="Times New Roman" w:cs="Times New Roman"/>
          <w:u w:val="single"/>
        </w:rPr>
        <w:t>в интересах общества</w:t>
      </w:r>
    </w:p>
    <w:p w:rsidR="00770EA3" w:rsidRDefault="00770EA3" w:rsidP="00770E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770EA3" w:rsidRDefault="00770EA3" w:rsidP="00770EA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деятельности клубных формирований и кол-в СНТ и любительских объединений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Клубные формирования,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кол-вы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СНТ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любительск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объединения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E85A05" w:rsidRDefault="00770EA3" w:rsidP="0077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E85A0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работы: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1134"/>
        <w:gridCol w:w="1134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8417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организации деятельности клубных формирований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ко-в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СНТ и любительских объединений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Клубные формирования СНТ и любительские объединения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Темп роста кол-в, клубных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-й или их стабильное кол-во в отчетном году по сравнению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предыдущ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клубных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кол-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СНТ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любитель-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объединений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0EA3" w:rsidRPr="00112046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 Сведения о выполняемых работах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3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AC6044" w:rsidRDefault="00770EA3" w:rsidP="00770E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 w:rsidRPr="00AC6044">
        <w:rPr>
          <w:rFonts w:ascii="Times New Roman" w:hAnsi="Times New Roman" w:cs="Times New Roman"/>
          <w:u w:val="single"/>
        </w:rPr>
        <w:t>предоставление консультационных и методических услуг</w:t>
      </w:r>
    </w:p>
    <w:p w:rsidR="00770EA3" w:rsidRDefault="00770EA3" w:rsidP="00770E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 </w:t>
      </w:r>
      <w:r w:rsidRPr="00B34657">
        <w:rPr>
          <w:rFonts w:ascii="Times New Roman" w:hAnsi="Times New Roman" w:cs="Times New Roman"/>
          <w:u w:val="single"/>
        </w:rPr>
        <w:t>в интересах общества</w:t>
      </w:r>
    </w:p>
    <w:p w:rsidR="00770EA3" w:rsidRDefault="00770EA3" w:rsidP="00770E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770EA3" w:rsidRDefault="00770EA3" w:rsidP="00770EA3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Сфера деятельности культура, кинематография, архивное дело, наука и образование, проведение анализа сферы деятельности, сбор и обработка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Обеспечения, проведение мониторинга сферы деятельности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E85A05" w:rsidRDefault="00770EA3" w:rsidP="0077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E85A0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работы: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1134"/>
        <w:gridCol w:w="1134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8417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70EA3" w:rsidRPr="00B15D02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Сфера деятельности культура, кинематография, архивное дело, наука и образование, проведение анализа сферы деятельности, сбор и обработка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статистич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инф-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Обеспечения, проведение мониторинга сферы деятельности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отчетов составлен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результатам работы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FD29BA" w:rsidP="00FD2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консульт</w:t>
            </w:r>
            <w:proofErr w:type="spellEnd"/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 день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300/15000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/45000</w:t>
            </w:r>
          </w:p>
        </w:tc>
        <w:tc>
          <w:tcPr>
            <w:tcW w:w="1031" w:type="dxa"/>
          </w:tcPr>
          <w:p w:rsidR="00770EA3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300/15000</w:t>
            </w:r>
          </w:p>
          <w:p w:rsidR="00FD29BA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/45000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112046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 Сведения о выполняемых работах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4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AC6044" w:rsidRDefault="00770EA3" w:rsidP="00770E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 w:rsidRPr="001478B2">
        <w:rPr>
          <w:rFonts w:ascii="Times New Roman" w:hAnsi="Times New Roman" w:cs="Times New Roman"/>
          <w:u w:val="single"/>
        </w:rPr>
        <w:t>административное обеспечение деятельности учреждения</w:t>
      </w:r>
    </w:p>
    <w:p w:rsidR="00770EA3" w:rsidRDefault="00770EA3" w:rsidP="00770E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 </w:t>
      </w:r>
      <w:r w:rsidRPr="001478B2">
        <w:rPr>
          <w:rFonts w:ascii="Times New Roman" w:hAnsi="Times New Roman" w:cs="Times New Roman"/>
          <w:u w:val="single"/>
        </w:rPr>
        <w:t>органы местного самоуправления</w:t>
      </w:r>
    </w:p>
    <w:p w:rsidR="00770EA3" w:rsidRDefault="00770EA3" w:rsidP="00770E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770EA3" w:rsidRDefault="00770EA3" w:rsidP="00770EA3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обеспечения деятельности:  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сферы деятельности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 и обработка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статистическ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Информации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аналитическое обеспечение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сферы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отчетов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составленн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результатам работы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лист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0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FD29BA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0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1600F6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D29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Pr="00B15D02" w:rsidRDefault="001600F6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E85A05" w:rsidRDefault="00770EA3" w:rsidP="0077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E85A0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работы: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1134"/>
        <w:gridCol w:w="1134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8417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обеспечения деятельности:  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сферы деятельности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 и обработка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статистическ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Информации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аналитическое обеспечение</w:t>
            </w: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сферы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отчетов составлен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результатам работы</w:t>
            </w: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E3E" w:rsidRDefault="00FD29BA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00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FD29BA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0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1600F6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D29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Default="00597E3E" w:rsidP="0059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4B2C3E" w:rsidRDefault="00597E3E" w:rsidP="00160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00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0EA3" w:rsidRPr="00112046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 Сведения о выполняемых работах</w:t>
      </w:r>
    </w:p>
    <w:p w:rsidR="00770EA3" w:rsidRDefault="00770EA3" w:rsidP="00770EA3">
      <w:pPr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5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770EA3" w:rsidRPr="00AC6044" w:rsidRDefault="00770EA3" w:rsidP="00770E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 w:rsidRPr="00B13424">
        <w:rPr>
          <w:rFonts w:ascii="Times New Roman" w:hAnsi="Times New Roman" w:cs="Times New Roman"/>
          <w:u w:val="single"/>
        </w:rPr>
        <w:t>организация мероприятий</w:t>
      </w:r>
    </w:p>
    <w:p w:rsidR="00770EA3" w:rsidRPr="00B13424" w:rsidRDefault="00770EA3" w:rsidP="00770E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 </w:t>
      </w:r>
      <w:r w:rsidRPr="00B13424">
        <w:rPr>
          <w:rFonts w:ascii="Times New Roman" w:hAnsi="Times New Roman" w:cs="Times New Roman"/>
          <w:u w:val="single"/>
        </w:rPr>
        <w:t>физические и юридические лица</w:t>
      </w:r>
    </w:p>
    <w:p w:rsidR="00770EA3" w:rsidRDefault="00770EA3" w:rsidP="00770E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770EA3" w:rsidRDefault="00770EA3" w:rsidP="00770EA3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770EA3" w:rsidRDefault="00770EA3" w:rsidP="00770EA3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770EA3" w:rsidTr="00770EA3">
        <w:tc>
          <w:tcPr>
            <w:tcW w:w="1189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770EA3" w:rsidRPr="00ED7E89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0EA3" w:rsidTr="00770EA3">
        <w:tc>
          <w:tcPr>
            <w:tcW w:w="1189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смотры, конкурсы, фестивали, выставки, семинары</w:t>
            </w: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E3E" w:rsidRPr="00B15D02" w:rsidRDefault="00FD29BA" w:rsidP="008C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A3" w:rsidTr="00770EA3">
        <w:tc>
          <w:tcPr>
            <w:tcW w:w="1189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0EA3" w:rsidRPr="00B15D02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проведенных мероприятий</w:t>
            </w: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человекодень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 час</w:t>
            </w:r>
          </w:p>
        </w:tc>
        <w:tc>
          <w:tcPr>
            <w:tcW w:w="77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12/360</w:t>
            </w:r>
          </w:p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/2160</w:t>
            </w:r>
          </w:p>
        </w:tc>
        <w:tc>
          <w:tcPr>
            <w:tcW w:w="1031" w:type="dxa"/>
          </w:tcPr>
          <w:p w:rsidR="00770EA3" w:rsidRDefault="008C3D8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29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7E3E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FD29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597E3E">
              <w:rPr>
                <w:rFonts w:ascii="Times New Roman" w:hAnsi="Times New Roman" w:cs="Times New Roman"/>
                <w:sz w:val="18"/>
                <w:szCs w:val="18"/>
              </w:rPr>
              <w:t>0\</w:t>
            </w:r>
          </w:p>
          <w:p w:rsidR="00597E3E" w:rsidRDefault="00FD29BA" w:rsidP="008C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04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EA3" w:rsidRPr="00B15D02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jc w:val="both"/>
        <w:rPr>
          <w:rFonts w:ascii="Times New Roman" w:hAnsi="Times New Roman" w:cs="Times New Roman"/>
        </w:rPr>
      </w:pPr>
    </w:p>
    <w:p w:rsidR="00770EA3" w:rsidRPr="00E85A05" w:rsidRDefault="00770EA3" w:rsidP="0077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E85A0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работы: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1134"/>
        <w:gridCol w:w="1134"/>
      </w:tblGrid>
      <w:tr w:rsidR="00770EA3" w:rsidRPr="00ED7E89" w:rsidTr="00770EA3">
        <w:tc>
          <w:tcPr>
            <w:tcW w:w="1189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356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8417" w:type="dxa"/>
            <w:gridSpan w:val="8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отклонен.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Отклонен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Допустим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возмож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70EA3" w:rsidRPr="00B15D02" w:rsidTr="00770EA3">
        <w:tc>
          <w:tcPr>
            <w:tcW w:w="1189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2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смотры, конкурсы, фестивали, выставки, семинары</w:t>
            </w: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участников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8" w:type="dxa"/>
          </w:tcPr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597E3E" w:rsidRDefault="00597E3E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031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7E3E" w:rsidRPr="004B2C3E" w:rsidRDefault="00FD29BA" w:rsidP="00BB3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EA3" w:rsidRPr="00B15D02" w:rsidTr="00770EA3">
        <w:tc>
          <w:tcPr>
            <w:tcW w:w="1189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770EA3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проведен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ероприят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8" w:type="dxa"/>
          </w:tcPr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человекодень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772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70EA3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12/360</w:t>
            </w:r>
          </w:p>
          <w:p w:rsidR="00770EA3" w:rsidRPr="004B2C3E" w:rsidRDefault="00770EA3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/2160</w:t>
            </w:r>
          </w:p>
        </w:tc>
        <w:tc>
          <w:tcPr>
            <w:tcW w:w="1031" w:type="dxa"/>
          </w:tcPr>
          <w:p w:rsidR="00770EA3" w:rsidRDefault="00BB3036" w:rsidP="00770E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29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7E3E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FD29BA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="00597E3E"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597E3E" w:rsidRPr="004B2C3E" w:rsidRDefault="00FD29BA" w:rsidP="00FD2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7E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30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4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EA3" w:rsidRPr="004B2C3E" w:rsidRDefault="00770EA3" w:rsidP="0077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ind w:left="720"/>
        <w:jc w:val="both"/>
        <w:rPr>
          <w:rFonts w:ascii="Times New Roman" w:hAnsi="Times New Roman" w:cs="Times New Roman"/>
        </w:rPr>
      </w:pP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 __________________          _______________________         ______________________</w:t>
      </w: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6945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70EA3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70EA3" w:rsidRPr="00B96945" w:rsidRDefault="00770EA3" w:rsidP="00770EA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«_______»_______________________20_____г.</w:t>
      </w:r>
    </w:p>
    <w:p w:rsidR="00770EA3" w:rsidRDefault="00770EA3" w:rsidP="00770EA3"/>
    <w:p w:rsidR="004C0774" w:rsidRDefault="004C0774"/>
    <w:sectPr w:rsidR="004C0774" w:rsidSect="00770EA3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2A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F4114C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8D7DCC"/>
    <w:multiLevelType w:val="multilevel"/>
    <w:tmpl w:val="B470C6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88591D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24421C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CF67CE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27B768B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5585C34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1792976"/>
    <w:multiLevelType w:val="hybridMultilevel"/>
    <w:tmpl w:val="B1385E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5C4D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B2F4A88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47C8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2E351E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F2E58A4"/>
    <w:multiLevelType w:val="multilevel"/>
    <w:tmpl w:val="932E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64D0E9B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66B0D66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240B5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149735E"/>
    <w:multiLevelType w:val="hybridMultilevel"/>
    <w:tmpl w:val="C09E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47113"/>
    <w:multiLevelType w:val="multilevel"/>
    <w:tmpl w:val="87AA1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>
    <w:nsid w:val="750B7518"/>
    <w:multiLevelType w:val="multilevel"/>
    <w:tmpl w:val="EC201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13"/>
  </w:num>
  <w:num w:numId="16">
    <w:abstractNumId w:val="17"/>
  </w:num>
  <w:num w:numId="17">
    <w:abstractNumId w:val="19"/>
  </w:num>
  <w:num w:numId="18">
    <w:abstractNumId w:val="1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5"/>
    <w:rsid w:val="00156890"/>
    <w:rsid w:val="001600F6"/>
    <w:rsid w:val="00252B93"/>
    <w:rsid w:val="00272F87"/>
    <w:rsid w:val="002E057A"/>
    <w:rsid w:val="003D69C7"/>
    <w:rsid w:val="004B5E33"/>
    <w:rsid w:val="004C0774"/>
    <w:rsid w:val="0052154E"/>
    <w:rsid w:val="00597E3E"/>
    <w:rsid w:val="00770EA3"/>
    <w:rsid w:val="007F31E5"/>
    <w:rsid w:val="008B3437"/>
    <w:rsid w:val="008C3D83"/>
    <w:rsid w:val="00B267B1"/>
    <w:rsid w:val="00BB3036"/>
    <w:rsid w:val="00BF098F"/>
    <w:rsid w:val="00CA0246"/>
    <w:rsid w:val="00CC4890"/>
    <w:rsid w:val="00FA77A0"/>
    <w:rsid w:val="00FD29BA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A3"/>
    <w:pPr>
      <w:ind w:left="720"/>
      <w:contextualSpacing/>
    </w:pPr>
  </w:style>
  <w:style w:type="table" w:styleId="a4">
    <w:name w:val="Table Grid"/>
    <w:basedOn w:val="a1"/>
    <w:uiPriority w:val="59"/>
    <w:rsid w:val="0077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A3"/>
    <w:pPr>
      <w:ind w:left="720"/>
      <w:contextualSpacing/>
    </w:pPr>
  </w:style>
  <w:style w:type="table" w:styleId="a4">
    <w:name w:val="Table Grid"/>
    <w:basedOn w:val="a1"/>
    <w:uiPriority w:val="59"/>
    <w:rsid w:val="0077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Elena</cp:lastModifiedBy>
  <cp:revision>6</cp:revision>
  <cp:lastPrinted>2017-01-27T04:15:00Z</cp:lastPrinted>
  <dcterms:created xsi:type="dcterms:W3CDTF">2017-01-26T12:12:00Z</dcterms:created>
  <dcterms:modified xsi:type="dcterms:W3CDTF">2017-02-10T05:34:00Z</dcterms:modified>
</cp:coreProperties>
</file>